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ABB87" w14:textId="749DCF21" w:rsidR="0008122E" w:rsidRPr="00BC6254" w:rsidRDefault="00442C62" w:rsidP="0008122E">
      <w:pPr>
        <w:ind w:left="6372"/>
        <w:rPr>
          <w:rFonts w:cstheme="minorHAnsi"/>
          <w:sz w:val="20"/>
          <w:szCs w:val="20"/>
        </w:rPr>
      </w:pPr>
      <w:r w:rsidRPr="00BC6254">
        <w:rPr>
          <w:rFonts w:cstheme="minorHAnsi"/>
          <w:sz w:val="20"/>
          <w:szCs w:val="20"/>
        </w:rPr>
        <w:t xml:space="preserve">             </w:t>
      </w:r>
      <w:r w:rsidR="0008122E" w:rsidRPr="00BC6254">
        <w:rPr>
          <w:rFonts w:cstheme="minorHAnsi"/>
          <w:sz w:val="20"/>
          <w:szCs w:val="20"/>
        </w:rPr>
        <w:t>Wieliszew,</w:t>
      </w:r>
      <w:r w:rsidR="00BC6254" w:rsidRPr="00BC6254">
        <w:rPr>
          <w:rFonts w:cstheme="minorHAnsi"/>
          <w:sz w:val="20"/>
          <w:szCs w:val="20"/>
        </w:rPr>
        <w:t>30</w:t>
      </w:r>
      <w:r w:rsidR="0008122E" w:rsidRPr="00BC6254">
        <w:rPr>
          <w:rFonts w:cstheme="minorHAnsi"/>
          <w:sz w:val="20"/>
          <w:szCs w:val="20"/>
        </w:rPr>
        <w:t>.09.2020</w:t>
      </w:r>
      <w:r w:rsidR="00726D42">
        <w:rPr>
          <w:rFonts w:cstheme="minorHAnsi"/>
          <w:sz w:val="20"/>
          <w:szCs w:val="20"/>
        </w:rPr>
        <w:t xml:space="preserve"> r.</w:t>
      </w:r>
    </w:p>
    <w:p w14:paraId="45891D82" w14:textId="77777777" w:rsidR="0008122E" w:rsidRPr="00BC6254" w:rsidRDefault="0008122E" w:rsidP="0008122E">
      <w:pPr>
        <w:rPr>
          <w:rFonts w:cstheme="minorHAnsi"/>
          <w:sz w:val="20"/>
          <w:szCs w:val="20"/>
        </w:rPr>
      </w:pPr>
    </w:p>
    <w:p w14:paraId="383DDA8B" w14:textId="77777777" w:rsidR="0008122E" w:rsidRPr="00BC6254" w:rsidRDefault="0008122E" w:rsidP="0008122E">
      <w:pPr>
        <w:ind w:left="4248"/>
        <w:rPr>
          <w:rFonts w:cstheme="minorHAnsi"/>
          <w:sz w:val="20"/>
          <w:szCs w:val="20"/>
        </w:rPr>
      </w:pPr>
    </w:p>
    <w:p w14:paraId="37F5E9ED" w14:textId="4E4A81DA" w:rsidR="0008122E" w:rsidRPr="00BC6254" w:rsidRDefault="00D8124E" w:rsidP="0008122E">
      <w:pPr>
        <w:suppressAutoHyphens/>
        <w:spacing w:after="0" w:line="240" w:lineRule="auto"/>
        <w:ind w:left="4248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>Powiatowy Inspektorat Nadzoru Budowlanego</w:t>
      </w:r>
    </w:p>
    <w:p w14:paraId="701C045C" w14:textId="77777777" w:rsidR="0008122E" w:rsidRPr="00BC6254" w:rsidRDefault="0008122E" w:rsidP="0008122E">
      <w:pPr>
        <w:suppressAutoHyphens/>
        <w:spacing w:after="0" w:line="240" w:lineRule="auto"/>
        <w:ind w:left="4248"/>
        <w:rPr>
          <w:rFonts w:eastAsia="Times New Roman" w:cstheme="minorHAnsi"/>
          <w:b/>
          <w:sz w:val="20"/>
          <w:szCs w:val="20"/>
          <w:lang w:eastAsia="ar-SA"/>
        </w:rPr>
      </w:pPr>
      <w:r w:rsidRPr="00BC6254">
        <w:rPr>
          <w:rFonts w:eastAsia="Times New Roman" w:cstheme="minorHAnsi"/>
          <w:b/>
          <w:sz w:val="20"/>
          <w:szCs w:val="20"/>
          <w:lang w:eastAsia="ar-SA"/>
        </w:rPr>
        <w:t>ul. gen. Wł. Sikorskiego 11</w:t>
      </w:r>
    </w:p>
    <w:p w14:paraId="7DE02066" w14:textId="77777777" w:rsidR="0008122E" w:rsidRPr="00BC6254" w:rsidRDefault="0008122E" w:rsidP="0008122E">
      <w:pPr>
        <w:suppressAutoHyphens/>
        <w:spacing w:after="0" w:line="240" w:lineRule="auto"/>
        <w:ind w:left="4248"/>
        <w:rPr>
          <w:rFonts w:eastAsia="Times New Roman" w:cstheme="minorHAnsi"/>
          <w:b/>
          <w:sz w:val="20"/>
          <w:szCs w:val="20"/>
          <w:lang w:eastAsia="ar-SA"/>
        </w:rPr>
      </w:pPr>
      <w:r w:rsidRPr="00BC6254">
        <w:rPr>
          <w:rFonts w:eastAsia="Times New Roman" w:cstheme="minorHAnsi"/>
          <w:b/>
          <w:sz w:val="20"/>
          <w:szCs w:val="20"/>
          <w:lang w:eastAsia="ar-SA"/>
        </w:rPr>
        <w:t>05-119 Legionowo,</w:t>
      </w:r>
    </w:p>
    <w:p w14:paraId="1A47E750" w14:textId="77777777" w:rsidR="0008122E" w:rsidRPr="00BC6254" w:rsidRDefault="0008122E" w:rsidP="0008122E">
      <w:pPr>
        <w:suppressAutoHyphens/>
        <w:spacing w:after="0" w:line="240" w:lineRule="auto"/>
        <w:ind w:left="4248"/>
        <w:rPr>
          <w:rFonts w:eastAsia="Times New Roman" w:cstheme="minorHAnsi"/>
          <w:b/>
          <w:sz w:val="20"/>
          <w:szCs w:val="20"/>
          <w:lang w:eastAsia="ar-SA"/>
        </w:rPr>
      </w:pPr>
    </w:p>
    <w:p w14:paraId="2E9A8A69" w14:textId="77777777" w:rsidR="0008122E" w:rsidRPr="00BC6254" w:rsidRDefault="0008122E" w:rsidP="0008122E">
      <w:pPr>
        <w:rPr>
          <w:rFonts w:cstheme="minorHAnsi"/>
          <w:sz w:val="20"/>
          <w:szCs w:val="20"/>
        </w:rPr>
      </w:pPr>
    </w:p>
    <w:p w14:paraId="79BC9E81" w14:textId="77777777" w:rsidR="0008122E" w:rsidRPr="00BC6254" w:rsidRDefault="0008122E" w:rsidP="00442C62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5419BC30" w14:textId="77777777" w:rsidR="0008122E" w:rsidRPr="00BC6254" w:rsidRDefault="0008122E" w:rsidP="00442C6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C6254">
        <w:rPr>
          <w:rFonts w:cstheme="minorHAnsi"/>
          <w:b/>
          <w:bCs/>
          <w:sz w:val="20"/>
          <w:szCs w:val="20"/>
        </w:rPr>
        <w:t xml:space="preserve">WNIOSEK </w:t>
      </w:r>
    </w:p>
    <w:p w14:paraId="6E49A467" w14:textId="1D45FA9C" w:rsidR="00442C62" w:rsidRPr="00BC6254" w:rsidRDefault="0008122E" w:rsidP="00442C6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C6254">
        <w:rPr>
          <w:rFonts w:cstheme="minorHAnsi"/>
          <w:b/>
          <w:bCs/>
          <w:sz w:val="20"/>
          <w:szCs w:val="20"/>
        </w:rPr>
        <w:t xml:space="preserve">o wstrzymanie robót budowlanych </w:t>
      </w:r>
      <w:r w:rsidR="00442C62" w:rsidRPr="00BC6254">
        <w:rPr>
          <w:rFonts w:cstheme="minorHAnsi"/>
          <w:b/>
          <w:bCs/>
          <w:sz w:val="20"/>
          <w:szCs w:val="20"/>
        </w:rPr>
        <w:t>polegających na  budowie:</w:t>
      </w:r>
    </w:p>
    <w:p w14:paraId="7B0DCFC8" w14:textId="77777777" w:rsidR="00442C62" w:rsidRPr="00BC6254" w:rsidRDefault="00442C62" w:rsidP="00442C62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1A35081E" w14:textId="720AA1D1" w:rsidR="00442C62" w:rsidRPr="00BC6254" w:rsidRDefault="00442C62" w:rsidP="00442C6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bookmarkStart w:id="0" w:name="_Hlk51680200"/>
      <w:r w:rsidRPr="00BC6254">
        <w:rPr>
          <w:rFonts w:eastAsia="Calibri" w:cstheme="minorHAnsi"/>
          <w:b/>
          <w:bCs/>
          <w:sz w:val="20"/>
          <w:szCs w:val="20"/>
        </w:rPr>
        <w:t>budynku o ośmiu kondygnacjach naziemnych i jednej podziemnej na terenie działki 866/4 i 866/5                        w msc. Wieliszew</w:t>
      </w:r>
      <w:r w:rsidRPr="00BC6254">
        <w:rPr>
          <w:rFonts w:eastAsia="Calibri" w:cstheme="minorHAnsi"/>
          <w:sz w:val="20"/>
          <w:szCs w:val="20"/>
        </w:rPr>
        <w:t xml:space="preserve">. Budynek w centrum miejscowości, bez obsługi komunikacyjnej, w bezpośrednim sąsiedztwie Kościoła i szkoły podstawowej, w otoczeniu zabudowy maksymalnie 3 kondygnacyjnej;  </w:t>
      </w:r>
    </w:p>
    <w:p w14:paraId="7F8534BF" w14:textId="12BB2927" w:rsidR="00442C62" w:rsidRPr="00BC6254" w:rsidRDefault="00442C62" w:rsidP="00442C6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BC6254">
        <w:rPr>
          <w:rFonts w:eastAsia="Calibri" w:cstheme="minorHAnsi"/>
          <w:b/>
          <w:bCs/>
          <w:sz w:val="20"/>
          <w:szCs w:val="20"/>
        </w:rPr>
        <w:t>budynku o dwóch</w:t>
      </w:r>
      <w:r w:rsidRPr="00BC6254">
        <w:rPr>
          <w:rFonts w:eastAsia="Calibri" w:cstheme="minorHAnsi"/>
          <w:sz w:val="20"/>
          <w:szCs w:val="20"/>
        </w:rPr>
        <w:t xml:space="preserve"> </w:t>
      </w:r>
      <w:r w:rsidRPr="00BC6254">
        <w:rPr>
          <w:rFonts w:eastAsia="Calibri" w:cstheme="minorHAnsi"/>
          <w:b/>
          <w:bCs/>
          <w:sz w:val="20"/>
          <w:szCs w:val="20"/>
        </w:rPr>
        <w:t xml:space="preserve">kondygnacjach naziemnych i jednej podziemnej na terenie działki 347/5                           w miejscowości </w:t>
      </w:r>
      <w:r w:rsidRPr="00BC6254">
        <w:rPr>
          <w:rFonts w:eastAsia="Calibri" w:cstheme="minorHAnsi"/>
          <w:sz w:val="20"/>
          <w:szCs w:val="20"/>
        </w:rPr>
        <w:t xml:space="preserve">Skrzeszew, na terenie działki leśnej </w:t>
      </w:r>
    </w:p>
    <w:p w14:paraId="34457906" w14:textId="5F808223" w:rsidR="00442C62" w:rsidRPr="00BC6254" w:rsidRDefault="00442C62" w:rsidP="00442C6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BC6254">
        <w:rPr>
          <w:rFonts w:eastAsia="Calibri" w:cstheme="minorHAnsi"/>
          <w:b/>
          <w:bCs/>
          <w:sz w:val="20"/>
          <w:szCs w:val="20"/>
        </w:rPr>
        <w:t>budynku o 4 kondygnacjach</w:t>
      </w:r>
      <w:r w:rsidRPr="00BC6254">
        <w:rPr>
          <w:rFonts w:eastAsia="Calibri" w:cstheme="minorHAnsi"/>
          <w:sz w:val="20"/>
          <w:szCs w:val="20"/>
        </w:rPr>
        <w:t xml:space="preserve"> na terenie działek 751/10, 751/11, 751/12, 751/13                                                          w Skrzeszewie, na działce na której przebiega magistrala ropociągowa administrowana przez PERN S.A </w:t>
      </w:r>
    </w:p>
    <w:p w14:paraId="6840BBE9" w14:textId="77777777" w:rsidR="00442C62" w:rsidRPr="00BC6254" w:rsidRDefault="00442C62" w:rsidP="00442C6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BC6254">
        <w:rPr>
          <w:rFonts w:eastAsia="Calibri" w:cstheme="minorHAnsi"/>
          <w:b/>
          <w:bCs/>
          <w:sz w:val="20"/>
          <w:szCs w:val="20"/>
        </w:rPr>
        <w:t>budowie 3 budynków jednorodzinnych w msc. Skrzeszew</w:t>
      </w:r>
      <w:r w:rsidRPr="00BC6254">
        <w:rPr>
          <w:rFonts w:eastAsia="Calibri" w:cstheme="minorHAnsi"/>
          <w:sz w:val="20"/>
          <w:szCs w:val="20"/>
        </w:rPr>
        <w:t>, działka 347/7 – nieurządzone tereny rolne</w:t>
      </w:r>
    </w:p>
    <w:p w14:paraId="1675C698" w14:textId="77777777" w:rsidR="00442C62" w:rsidRPr="00BC6254" w:rsidRDefault="00442C62" w:rsidP="00442C6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BC6254">
        <w:rPr>
          <w:rFonts w:eastAsia="Calibri" w:cstheme="minorHAnsi"/>
          <w:b/>
          <w:bCs/>
          <w:sz w:val="20"/>
          <w:szCs w:val="20"/>
        </w:rPr>
        <w:t>budowie 50 domów jednorodzinnych w msc. Krubin</w:t>
      </w:r>
      <w:r w:rsidRPr="00BC6254">
        <w:rPr>
          <w:rFonts w:eastAsia="Calibri" w:cstheme="minorHAnsi"/>
          <w:sz w:val="20"/>
          <w:szCs w:val="20"/>
        </w:rPr>
        <w:t xml:space="preserve">, </w:t>
      </w:r>
      <w:r w:rsidRPr="00BC6254">
        <w:rPr>
          <w:rFonts w:eastAsia="Times New Roman" w:cstheme="minorHAnsi"/>
          <w:sz w:val="20"/>
          <w:szCs w:val="20"/>
          <w:lang w:eastAsia="pl-PL"/>
        </w:rPr>
        <w:t>na terenie działek: 766/1, 766/2, 766/3, 766/4, 766/5, 766/6, 766/7, 770/1,770/2, 770/3, 770/4, 770/5 – nieurządzone tereny rolne, pozbawione jakiejkolwiek infrastruktury zarówno wodno – kanalizacyjnej jak i komunikacyjnej. Dodatkowo teren, na którym inwestor zamierza realizować osiedle, położony jest w strefie oddziaływania zlewni ujęcia wody Janówek, gdzie ustalony jest ekspertyzą zakaz budowy ujęć wody.</w:t>
      </w:r>
    </w:p>
    <w:bookmarkEnd w:id="0"/>
    <w:p w14:paraId="1044DD43" w14:textId="77777777" w:rsidR="0008122E" w:rsidRPr="00BC6254" w:rsidRDefault="0008122E" w:rsidP="0008122E">
      <w:pPr>
        <w:spacing w:after="0"/>
        <w:rPr>
          <w:rFonts w:cstheme="minorHAnsi"/>
          <w:b/>
          <w:bCs/>
          <w:sz w:val="20"/>
          <w:szCs w:val="20"/>
        </w:rPr>
      </w:pPr>
    </w:p>
    <w:p w14:paraId="3CE90DDC" w14:textId="53595987" w:rsidR="0008122E" w:rsidRPr="00BC6254" w:rsidRDefault="0008122E" w:rsidP="0008122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C6254">
        <w:rPr>
          <w:rFonts w:cstheme="minorHAnsi"/>
          <w:sz w:val="20"/>
          <w:szCs w:val="20"/>
        </w:rPr>
        <w:t>W związku z informacją o zamiarze realizacji inwestycji polegającej na budowie</w:t>
      </w:r>
      <w:r w:rsidR="00442C62" w:rsidRPr="00BC6254">
        <w:rPr>
          <w:rFonts w:cstheme="minorHAnsi"/>
          <w:sz w:val="20"/>
          <w:szCs w:val="20"/>
        </w:rPr>
        <w:t xml:space="preserve"> w/w budynków </w:t>
      </w:r>
      <w:r w:rsidRPr="00BC6254">
        <w:rPr>
          <w:rFonts w:cstheme="minorHAnsi"/>
          <w:sz w:val="20"/>
          <w:szCs w:val="20"/>
        </w:rPr>
        <w:t xml:space="preserve"> przeznaczon</w:t>
      </w:r>
      <w:r w:rsidR="00442C62" w:rsidRPr="00BC6254">
        <w:rPr>
          <w:rFonts w:cstheme="minorHAnsi"/>
          <w:sz w:val="20"/>
          <w:szCs w:val="20"/>
        </w:rPr>
        <w:t>ych</w:t>
      </w:r>
      <w:r w:rsidRPr="00BC6254">
        <w:rPr>
          <w:rFonts w:cstheme="minorHAnsi"/>
          <w:sz w:val="20"/>
          <w:szCs w:val="20"/>
        </w:rPr>
        <w:t xml:space="preserve"> na pobyt ludzi  poddanych izolacji w związku z COVID -19, zwracam się z wnioskiem </w:t>
      </w:r>
      <w:r w:rsidR="00726D42">
        <w:rPr>
          <w:rFonts w:cstheme="minorHAnsi"/>
          <w:sz w:val="20"/>
          <w:szCs w:val="20"/>
        </w:rPr>
        <w:br/>
      </w:r>
      <w:r w:rsidRPr="00BC6254">
        <w:rPr>
          <w:rFonts w:cstheme="minorHAnsi"/>
          <w:sz w:val="20"/>
          <w:szCs w:val="20"/>
        </w:rPr>
        <w:t>o wstrzymanie robót budowlanych.</w:t>
      </w:r>
    </w:p>
    <w:p w14:paraId="53C58571" w14:textId="77777777" w:rsidR="0008122E" w:rsidRPr="00BC6254" w:rsidRDefault="0008122E" w:rsidP="0008122E">
      <w:pPr>
        <w:spacing w:after="0"/>
        <w:ind w:firstLine="708"/>
        <w:jc w:val="both"/>
        <w:rPr>
          <w:rFonts w:cstheme="minorHAnsi"/>
          <w:sz w:val="20"/>
          <w:szCs w:val="20"/>
        </w:rPr>
      </w:pPr>
    </w:p>
    <w:p w14:paraId="5B9D15B1" w14:textId="77777777" w:rsidR="0008122E" w:rsidRPr="00BC6254" w:rsidRDefault="0008122E" w:rsidP="0008122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C6254">
        <w:rPr>
          <w:rFonts w:cstheme="minorHAnsi"/>
          <w:sz w:val="20"/>
          <w:szCs w:val="20"/>
        </w:rPr>
        <w:t>Inwestycja ta zagraża naszemu bezpieczeństwu, ze względu na:</w:t>
      </w:r>
    </w:p>
    <w:p w14:paraId="345618BE" w14:textId="7E337EB9" w:rsidR="0008122E" w:rsidRPr="00BC6254" w:rsidRDefault="0008122E" w:rsidP="0008122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C6254">
        <w:rPr>
          <w:rFonts w:cstheme="minorHAnsi"/>
          <w:sz w:val="20"/>
          <w:szCs w:val="20"/>
        </w:rPr>
        <w:t xml:space="preserve">-    lokalizację w bezpośrednim sąsiedztwie </w:t>
      </w:r>
      <w:r w:rsidR="00442C62" w:rsidRPr="00BC6254">
        <w:rPr>
          <w:rFonts w:cstheme="minorHAnsi"/>
          <w:sz w:val="20"/>
          <w:szCs w:val="20"/>
        </w:rPr>
        <w:t>usług publicznych, w tym szkoły podstawowej w Wieliszewie</w:t>
      </w:r>
      <w:r w:rsidR="00DF356A" w:rsidRPr="00BC6254">
        <w:rPr>
          <w:rFonts w:cstheme="minorHAnsi"/>
          <w:sz w:val="20"/>
          <w:szCs w:val="20"/>
        </w:rPr>
        <w:t xml:space="preserve"> i szkoły podstawowej w Skrzeszewie</w:t>
      </w:r>
    </w:p>
    <w:p w14:paraId="66000B03" w14:textId="0D87D3B7" w:rsidR="0008122E" w:rsidRPr="00BC6254" w:rsidRDefault="0008122E" w:rsidP="0008122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C6254">
        <w:rPr>
          <w:rFonts w:cstheme="minorHAnsi"/>
          <w:sz w:val="20"/>
          <w:szCs w:val="20"/>
        </w:rPr>
        <w:t xml:space="preserve">-  </w:t>
      </w:r>
      <w:r w:rsidR="00DF356A" w:rsidRPr="00BC6254">
        <w:rPr>
          <w:rFonts w:cstheme="minorHAnsi"/>
          <w:sz w:val="20"/>
          <w:szCs w:val="20"/>
        </w:rPr>
        <w:t xml:space="preserve">brak układów drogowych, co utrudni dojazd w przypadku sytuacji awaryjnych i tym samym zagraża bezpieczeństwu </w:t>
      </w:r>
    </w:p>
    <w:p w14:paraId="638AEAEC" w14:textId="01B70403" w:rsidR="00107BFD" w:rsidRPr="00BC6254" w:rsidRDefault="00107BFD" w:rsidP="0008122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C6254">
        <w:rPr>
          <w:rFonts w:cstheme="minorHAnsi"/>
          <w:sz w:val="20"/>
          <w:szCs w:val="20"/>
        </w:rPr>
        <w:t>- brak możliwości dojazdu dla służb ratunkowyc</w:t>
      </w:r>
      <w:r w:rsidR="00DF356A" w:rsidRPr="00BC6254">
        <w:rPr>
          <w:rFonts w:cstheme="minorHAnsi"/>
          <w:sz w:val="20"/>
          <w:szCs w:val="20"/>
        </w:rPr>
        <w:t>h</w:t>
      </w:r>
    </w:p>
    <w:p w14:paraId="652199BD" w14:textId="6FA1E71F" w:rsidR="00DF356A" w:rsidRPr="00BC6254" w:rsidRDefault="00DF356A" w:rsidP="0008122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C6254">
        <w:rPr>
          <w:rFonts w:cstheme="minorHAnsi"/>
          <w:sz w:val="20"/>
          <w:szCs w:val="20"/>
        </w:rPr>
        <w:t xml:space="preserve">- ryzyko awarii głównych magistral ropociągowych w </w:t>
      </w:r>
      <w:r w:rsidR="001F31CE" w:rsidRPr="00BC6254">
        <w:rPr>
          <w:rFonts w:cstheme="minorHAnsi"/>
          <w:sz w:val="20"/>
          <w:szCs w:val="20"/>
        </w:rPr>
        <w:t>zw</w:t>
      </w:r>
      <w:r w:rsidRPr="00BC6254">
        <w:rPr>
          <w:rFonts w:cstheme="minorHAnsi"/>
          <w:sz w:val="20"/>
          <w:szCs w:val="20"/>
        </w:rPr>
        <w:t>iąz</w:t>
      </w:r>
      <w:r w:rsidR="001F31CE" w:rsidRPr="00BC6254">
        <w:rPr>
          <w:rFonts w:cstheme="minorHAnsi"/>
          <w:sz w:val="20"/>
          <w:szCs w:val="20"/>
        </w:rPr>
        <w:t>k</w:t>
      </w:r>
      <w:r w:rsidRPr="00BC6254">
        <w:rPr>
          <w:rFonts w:cstheme="minorHAnsi"/>
          <w:sz w:val="20"/>
          <w:szCs w:val="20"/>
        </w:rPr>
        <w:t>u z lokalizacją obiektów w strefie ochronnej dla ropociągu, co spowoduje trwałe i nieodwracalne negatywne skutki dla środowiska naturalnego i ludzi</w:t>
      </w:r>
    </w:p>
    <w:p w14:paraId="346948DC" w14:textId="69B7BA72" w:rsidR="00DF356A" w:rsidRPr="00BC6254" w:rsidRDefault="00DF356A" w:rsidP="0008122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C6254">
        <w:rPr>
          <w:rFonts w:cstheme="minorHAnsi"/>
          <w:sz w:val="20"/>
          <w:szCs w:val="20"/>
        </w:rPr>
        <w:t xml:space="preserve">- zagrożenie dla środowiska naturalnego, na skutek wycinki drzew w przypadku Inwestycji planowanych na działkach leśnych w Skrzeszewie, czy nieodwracalnych skutków zagospodarowania terenów użytkownych rolniczo, co spowoduje przerwane ciągów migracji zwierząt oraz korytarzy ekologicznych </w:t>
      </w:r>
    </w:p>
    <w:p w14:paraId="3C52112D" w14:textId="77777777" w:rsidR="0008122E" w:rsidRPr="00BC6254" w:rsidRDefault="0008122E" w:rsidP="00BC6254">
      <w:pPr>
        <w:spacing w:after="0"/>
        <w:jc w:val="both"/>
        <w:rPr>
          <w:rFonts w:cstheme="minorHAnsi"/>
          <w:sz w:val="20"/>
          <w:szCs w:val="20"/>
        </w:rPr>
      </w:pPr>
    </w:p>
    <w:p w14:paraId="1C8D738A" w14:textId="69349FAB" w:rsidR="0008122E" w:rsidRPr="00BC6254" w:rsidRDefault="0008122E" w:rsidP="0008122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C6254">
        <w:rPr>
          <w:rFonts w:cstheme="minorHAnsi"/>
          <w:sz w:val="20"/>
          <w:szCs w:val="20"/>
        </w:rPr>
        <w:t xml:space="preserve">Zwracam się do </w:t>
      </w:r>
      <w:r w:rsidR="00E8087D">
        <w:rPr>
          <w:rFonts w:cstheme="minorHAnsi"/>
          <w:sz w:val="20"/>
          <w:szCs w:val="20"/>
        </w:rPr>
        <w:t>Państwa</w:t>
      </w:r>
      <w:r w:rsidRPr="00BC6254">
        <w:rPr>
          <w:rFonts w:cstheme="minorHAnsi"/>
          <w:sz w:val="20"/>
          <w:szCs w:val="20"/>
        </w:rPr>
        <w:t xml:space="preserve"> o zobowiązanie Inwestora do zaprzestania prac i wycofania się z t</w:t>
      </w:r>
      <w:r w:rsidR="00DF356A" w:rsidRPr="00BC6254">
        <w:rPr>
          <w:rFonts w:cstheme="minorHAnsi"/>
          <w:sz w:val="20"/>
          <w:szCs w:val="20"/>
        </w:rPr>
        <w:t>ych</w:t>
      </w:r>
      <w:r w:rsidRPr="00BC6254">
        <w:rPr>
          <w:rFonts w:cstheme="minorHAnsi"/>
          <w:sz w:val="20"/>
          <w:szCs w:val="20"/>
        </w:rPr>
        <w:t xml:space="preserve"> inwestycji</w:t>
      </w:r>
      <w:r w:rsidR="00DF356A" w:rsidRPr="00BC6254">
        <w:rPr>
          <w:rFonts w:cstheme="minorHAnsi"/>
          <w:sz w:val="20"/>
          <w:szCs w:val="20"/>
        </w:rPr>
        <w:t>.</w:t>
      </w:r>
      <w:r w:rsidR="00BC6254" w:rsidRPr="00BC6254">
        <w:rPr>
          <w:rFonts w:cstheme="minorHAnsi"/>
          <w:sz w:val="20"/>
          <w:szCs w:val="20"/>
        </w:rPr>
        <w:t xml:space="preserve"> </w:t>
      </w:r>
    </w:p>
    <w:p w14:paraId="0B6EC24E" w14:textId="58A0D089" w:rsidR="006E57A8" w:rsidRDefault="00E8087D"/>
    <w:p w14:paraId="175ABACD" w14:textId="46638C30" w:rsidR="00BC6254" w:rsidRDefault="00BC6254" w:rsidP="00BC6254">
      <w:pPr>
        <w:jc w:val="right"/>
      </w:pPr>
      <w:r>
        <w:t>…………………………………..</w:t>
      </w:r>
    </w:p>
    <w:p w14:paraId="515C0795" w14:textId="390D0D27" w:rsidR="00BC6254" w:rsidRPr="00BC6254" w:rsidRDefault="00BC6254" w:rsidP="00BC6254">
      <w:pPr>
        <w:jc w:val="right"/>
        <w:rPr>
          <w:sz w:val="20"/>
          <w:szCs w:val="20"/>
        </w:rPr>
      </w:pPr>
      <w:r w:rsidRPr="00BC6254">
        <w:rPr>
          <w:sz w:val="20"/>
          <w:szCs w:val="20"/>
        </w:rPr>
        <w:t>Podpis (imię i nazwisko)</w:t>
      </w:r>
    </w:p>
    <w:sectPr w:rsidR="00BC6254" w:rsidRPr="00BC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34370"/>
    <w:multiLevelType w:val="hybridMultilevel"/>
    <w:tmpl w:val="4B2E7C60"/>
    <w:lvl w:ilvl="0" w:tplc="9BD23B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2E"/>
    <w:rsid w:val="0008122E"/>
    <w:rsid w:val="00107BFD"/>
    <w:rsid w:val="001F31CE"/>
    <w:rsid w:val="00442C62"/>
    <w:rsid w:val="004B4B54"/>
    <w:rsid w:val="00726D42"/>
    <w:rsid w:val="00795A7A"/>
    <w:rsid w:val="009D02D3"/>
    <w:rsid w:val="00BC6254"/>
    <w:rsid w:val="00D8124E"/>
    <w:rsid w:val="00DF356A"/>
    <w:rsid w:val="00E8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F982"/>
  <w15:chartTrackingRefBased/>
  <w15:docId w15:val="{E201C106-A3C6-4525-AAB8-13C82DE2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Ciszyńska</dc:creator>
  <cp:keywords/>
  <dc:description/>
  <cp:lastModifiedBy>Sylwia Ciszyńska</cp:lastModifiedBy>
  <cp:revision>6</cp:revision>
  <cp:lastPrinted>2020-09-29T13:43:00Z</cp:lastPrinted>
  <dcterms:created xsi:type="dcterms:W3CDTF">2020-09-29T13:35:00Z</dcterms:created>
  <dcterms:modified xsi:type="dcterms:W3CDTF">2020-09-29T13:49:00Z</dcterms:modified>
</cp:coreProperties>
</file>